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80A59" w14:textId="128AA23D" w:rsidR="00576E17" w:rsidRP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576E17">
        <w:rPr>
          <w:rFonts w:ascii="Helvetica" w:hAnsi="Helvetica" w:cs="Helvetica"/>
          <w:b/>
          <w:bCs/>
          <w:sz w:val="28"/>
          <w:szCs w:val="28"/>
          <w:u w:val="single"/>
        </w:rPr>
        <w:t>2019 O</w:t>
      </w:r>
      <w:r w:rsidRPr="00576E17">
        <w:rPr>
          <w:rFonts w:ascii="Helvetica" w:hAnsi="Helvetica" w:cs="Helvetica"/>
          <w:b/>
          <w:bCs/>
          <w:sz w:val="28"/>
          <w:szCs w:val="28"/>
          <w:u w:val="single"/>
        </w:rPr>
        <w:t xml:space="preserve">ffensive </w:t>
      </w:r>
      <w:r w:rsidRPr="00576E17">
        <w:rPr>
          <w:rFonts w:ascii="Helvetica" w:hAnsi="Helvetica" w:cs="Helvetica"/>
          <w:b/>
          <w:bCs/>
          <w:sz w:val="28"/>
          <w:szCs w:val="28"/>
          <w:u w:val="single"/>
        </w:rPr>
        <w:t>H</w:t>
      </w:r>
      <w:r w:rsidRPr="00576E17">
        <w:rPr>
          <w:rFonts w:ascii="Helvetica" w:hAnsi="Helvetica" w:cs="Helvetica"/>
          <w:b/>
          <w:bCs/>
          <w:sz w:val="28"/>
          <w:szCs w:val="28"/>
          <w:u w:val="single"/>
        </w:rPr>
        <w:t>olding</w:t>
      </w:r>
      <w:r w:rsidRPr="00576E17">
        <w:rPr>
          <w:rFonts w:ascii="Helvetica" w:hAnsi="Helvetica" w:cs="Helvetica"/>
          <w:b/>
          <w:bCs/>
          <w:sz w:val="28"/>
          <w:szCs w:val="28"/>
          <w:u w:val="single"/>
        </w:rPr>
        <w:t xml:space="preserve"> Categories</w:t>
      </w:r>
    </w:p>
    <w:p w14:paraId="6B7EBFB8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14:paraId="1901DB2A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Grabs, takes step away.</w:t>
      </w:r>
    </w:p>
    <w:p w14:paraId="7741A422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Grabs ankles to takedown defender.</w:t>
      </w:r>
    </w:p>
    <w:p w14:paraId="2C42B04D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Hands up on shoulder pads.</w:t>
      </w:r>
    </w:p>
    <w:p w14:paraId="15724EDF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Hooks to a takedown.</w:t>
      </w:r>
    </w:p>
    <w:p w14:paraId="5D486CC5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Hand over the top of shoulder. (Lobster Block)</w:t>
      </w:r>
    </w:p>
    <w:p w14:paraId="3E819E67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Holds up defender, won’t let him out.</w:t>
      </w:r>
    </w:p>
    <w:p w14:paraId="0DA6B149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Inside grab to takedown.</w:t>
      </w:r>
    </w:p>
    <w:p w14:paraId="4EEBE528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Double hook. Pulls pads up.</w:t>
      </w:r>
    </w:p>
    <w:p w14:paraId="4AC30CBE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Spin and takedown.</w:t>
      </w:r>
    </w:p>
    <w:p w14:paraId="37CCAD5D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Grabs inside to collar.</w:t>
      </w:r>
    </w:p>
    <w:p w14:paraId="4223A88B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Grabs shoulder on the inside and turns.</w:t>
      </w:r>
      <w:bookmarkStart w:id="0" w:name="_GoBack"/>
      <w:bookmarkEnd w:id="0"/>
    </w:p>
    <w:p w14:paraId="6D05BB94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Bear Hug (aka Lobster Block)</w:t>
      </w:r>
    </w:p>
    <w:p w14:paraId="0FFA09DD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Hands outside frame wrestling with shoulders.</w:t>
      </w:r>
    </w:p>
    <w:p w14:paraId="065928BF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Gets beat, grabs around the neck.</w:t>
      </w:r>
    </w:p>
    <w:p w14:paraId="257CE97A" w14:textId="77777777" w:rsidR="00576E17" w:rsidRDefault="00576E17" w:rsidP="00576E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* Hands inside frame but takes to the ground.</w:t>
      </w:r>
    </w:p>
    <w:p w14:paraId="5D28E1C2" w14:textId="77777777" w:rsidR="00B73FFE" w:rsidRDefault="00B73FFE"/>
    <w:sectPr w:rsidR="00B73F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17"/>
    <w:rsid w:val="00576E17"/>
    <w:rsid w:val="00B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EF80"/>
  <w15:chartTrackingRefBased/>
  <w15:docId w15:val="{4DF679FD-2F3B-4B6D-8EF2-359F577A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Fleming</dc:creator>
  <cp:keywords/>
  <dc:description/>
  <cp:lastModifiedBy>William Fleming</cp:lastModifiedBy>
  <cp:revision>1</cp:revision>
  <dcterms:created xsi:type="dcterms:W3CDTF">2019-08-13T17:14:00Z</dcterms:created>
  <dcterms:modified xsi:type="dcterms:W3CDTF">2019-08-13T17:16:00Z</dcterms:modified>
</cp:coreProperties>
</file>